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708B0" w14:textId="4584BBA8" w:rsidR="00C822B6" w:rsidRPr="00C822B6" w:rsidRDefault="00C822B6">
      <w:pPr>
        <w:rPr>
          <w:rFonts w:ascii="Comic Sans MS" w:hAnsi="Comic Sans MS"/>
          <w:sz w:val="24"/>
          <w:szCs w:val="24"/>
        </w:rPr>
      </w:pPr>
      <w:r w:rsidRPr="00C822B6">
        <w:rPr>
          <w:rFonts w:ascii="Comic Sans MS" w:hAnsi="Comic Sans MS"/>
          <w:noProof/>
          <w:sz w:val="24"/>
          <w:szCs w:val="24"/>
        </w:rPr>
        <w:drawing>
          <wp:anchor distT="0" distB="0" distL="114300" distR="114300" simplePos="0" relativeHeight="251658240" behindDoc="1" locked="0" layoutInCell="1" allowOverlap="1" wp14:anchorId="03BC51A9" wp14:editId="13D7204A">
            <wp:simplePos x="0" y="0"/>
            <wp:positionH relativeFrom="margin">
              <wp:posOffset>-30480</wp:posOffset>
            </wp:positionH>
            <wp:positionV relativeFrom="paragraph">
              <wp:posOffset>577215</wp:posOffset>
            </wp:positionV>
            <wp:extent cx="2270125" cy="2301240"/>
            <wp:effectExtent l="0" t="0" r="0" b="3810"/>
            <wp:wrapTight wrapText="bothSides">
              <wp:wrapPolygon edited="0">
                <wp:start x="0" y="0"/>
                <wp:lineTo x="0" y="21457"/>
                <wp:lineTo x="21389" y="21457"/>
                <wp:lineTo x="21389" y="0"/>
                <wp:lineTo x="0" y="0"/>
              </wp:wrapPolygon>
            </wp:wrapTight>
            <wp:docPr id="71074788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47881" name=""/>
                    <pic:cNvPicPr/>
                  </pic:nvPicPr>
                  <pic:blipFill>
                    <a:blip r:embed="rId4">
                      <a:extLst>
                        <a:ext uri="{28A0092B-C50C-407E-A947-70E740481C1C}">
                          <a14:useLocalDpi xmlns:a14="http://schemas.microsoft.com/office/drawing/2010/main" val="0"/>
                        </a:ext>
                      </a:extLst>
                    </a:blip>
                    <a:stretch>
                      <a:fillRect/>
                    </a:stretch>
                  </pic:blipFill>
                  <pic:spPr>
                    <a:xfrm>
                      <a:off x="0" y="0"/>
                      <a:ext cx="2270125" cy="2301240"/>
                    </a:xfrm>
                    <a:prstGeom prst="rect">
                      <a:avLst/>
                    </a:prstGeom>
                  </pic:spPr>
                </pic:pic>
              </a:graphicData>
            </a:graphic>
            <wp14:sizeRelH relativeFrom="page">
              <wp14:pctWidth>0</wp14:pctWidth>
            </wp14:sizeRelH>
            <wp14:sizeRelV relativeFrom="page">
              <wp14:pctHeight>0</wp14:pctHeight>
            </wp14:sizeRelV>
          </wp:anchor>
        </w:drawing>
      </w:r>
      <w:r w:rsidRPr="00C822B6">
        <w:rPr>
          <w:rFonts w:ascii="Comic Sans MS" w:hAnsi="Comic Sans MS" w:cs="Arial"/>
          <w:color w:val="000000" w:themeColor="text1"/>
          <w:sz w:val="24"/>
          <w:szCs w:val="24"/>
          <w:shd w:val="clear" w:color="auto" w:fill="FFFFFF"/>
        </w:rPr>
        <w:t>Ο </w:t>
      </w:r>
      <w:r w:rsidRPr="00C822B6">
        <w:rPr>
          <w:rFonts w:ascii="Comic Sans MS" w:hAnsi="Comic Sans MS" w:cs="Arial"/>
          <w:b/>
          <w:bCs/>
          <w:color w:val="000000" w:themeColor="text1"/>
          <w:sz w:val="24"/>
          <w:szCs w:val="24"/>
          <w:shd w:val="clear" w:color="auto" w:fill="FFFFFF"/>
        </w:rPr>
        <w:t>Στέλιος Κυμπουρόπουλος</w:t>
      </w:r>
      <w:r w:rsidRPr="00C822B6">
        <w:rPr>
          <w:rFonts w:ascii="Comic Sans MS" w:hAnsi="Comic Sans MS" w:cs="Arial"/>
          <w:color w:val="000000" w:themeColor="text1"/>
          <w:sz w:val="24"/>
          <w:szCs w:val="24"/>
          <w:shd w:val="clear" w:color="auto" w:fill="FFFFFF"/>
        </w:rPr>
        <w:t> (</w:t>
      </w:r>
      <w:hyperlink r:id="rId5" w:tooltip="Αθήνα" w:history="1">
        <w:r w:rsidRPr="00C822B6">
          <w:rPr>
            <w:rStyle w:val="-"/>
            <w:rFonts w:ascii="Comic Sans MS" w:hAnsi="Comic Sans MS" w:cs="Arial"/>
            <w:color w:val="000000" w:themeColor="text1"/>
            <w:sz w:val="24"/>
            <w:szCs w:val="24"/>
            <w:shd w:val="clear" w:color="auto" w:fill="FFFFFF"/>
          </w:rPr>
          <w:t>Αθήνα</w:t>
        </w:r>
      </w:hyperlink>
      <w:r w:rsidRPr="00C822B6">
        <w:rPr>
          <w:rFonts w:ascii="Comic Sans MS" w:hAnsi="Comic Sans MS" w:cs="Arial"/>
          <w:color w:val="000000" w:themeColor="text1"/>
          <w:sz w:val="24"/>
          <w:szCs w:val="24"/>
          <w:shd w:val="clear" w:color="auto" w:fill="FFFFFF"/>
        </w:rPr>
        <w:t>, 9 Ιουλίου 1985) είναι Έλληνας ψυχίατρος-σεξολόγος, κοινωνικός ακτιβιστής και ευρωβουλευτής με τη </w:t>
      </w:r>
      <w:hyperlink r:id="rId6" w:tooltip="Νέα Δημοκρατία" w:history="1">
        <w:r w:rsidRPr="00C822B6">
          <w:rPr>
            <w:rStyle w:val="-"/>
            <w:rFonts w:ascii="Comic Sans MS" w:hAnsi="Comic Sans MS" w:cs="Arial"/>
            <w:color w:val="000000" w:themeColor="text1"/>
            <w:sz w:val="24"/>
            <w:szCs w:val="24"/>
            <w:u w:val="none"/>
            <w:shd w:val="clear" w:color="auto" w:fill="FFFFFF"/>
          </w:rPr>
          <w:t>Νέα Δημοκρατία</w:t>
        </w:r>
      </w:hyperlink>
    </w:p>
    <w:p w14:paraId="77ADEC0D" w14:textId="3AC3BDD1" w:rsidR="00C822B6" w:rsidRPr="00C822B6" w:rsidRDefault="00C822B6" w:rsidP="00C822B6">
      <w:pPr>
        <w:rPr>
          <w:rFonts w:ascii="Comic Sans MS" w:hAnsi="Comic Sans MS"/>
          <w:sz w:val="24"/>
          <w:szCs w:val="24"/>
        </w:rPr>
      </w:pPr>
      <w:r w:rsidRPr="00C822B6">
        <w:rPr>
          <w:rFonts w:ascii="Comic Sans MS" w:hAnsi="Comic Sans MS"/>
          <w:sz w:val="24"/>
          <w:szCs w:val="24"/>
        </w:rPr>
        <w:t>Γεννήθηκε στην Αθήνα. Σε ηλικία των 14 μηνών διαγνώστηκε με νωτιαία μυική ατροφία</w:t>
      </w:r>
      <w:r>
        <w:rPr>
          <w:rFonts w:ascii="Comic Sans MS" w:hAnsi="Comic Sans MS"/>
          <w:sz w:val="24"/>
          <w:szCs w:val="24"/>
        </w:rPr>
        <w:t>.</w:t>
      </w:r>
      <w:r w:rsidRPr="00C822B6">
        <w:rPr>
          <w:rFonts w:ascii="Comic Sans MS" w:hAnsi="Comic Sans MS"/>
          <w:sz w:val="24"/>
          <w:szCs w:val="24"/>
        </w:rPr>
        <w:t>Στην ηλικία των 15 ετών η περίπτωσή του έγινε η αφορμή να αλλάξει ο νόμος περί σημαιοφόρων στις σχολικές παρελά</w:t>
      </w:r>
      <w:r>
        <w:rPr>
          <w:rFonts w:ascii="Comic Sans MS" w:hAnsi="Comic Sans MS"/>
          <w:sz w:val="24"/>
          <w:szCs w:val="24"/>
        </w:rPr>
        <w:t>σ</w:t>
      </w:r>
      <w:r w:rsidRPr="00C822B6">
        <w:rPr>
          <w:rFonts w:ascii="Comic Sans MS" w:hAnsi="Comic Sans MS"/>
          <w:sz w:val="24"/>
          <w:szCs w:val="24"/>
        </w:rPr>
        <w:t>εις</w:t>
      </w:r>
      <w:r>
        <w:rPr>
          <w:rFonts w:ascii="Comic Sans MS" w:hAnsi="Comic Sans MS"/>
          <w:sz w:val="24"/>
          <w:szCs w:val="24"/>
        </w:rPr>
        <w:t xml:space="preserve"> και έγινε ο πρώτος αριστούχος μαθητής που παρέλασε σε αναπηρικό καροτσάκι.</w:t>
      </w:r>
    </w:p>
    <w:p w14:paraId="6645A6D5" w14:textId="37F61D48" w:rsidR="00C822B6" w:rsidRPr="00C822B6" w:rsidRDefault="00C822B6" w:rsidP="00C822B6">
      <w:pPr>
        <w:rPr>
          <w:rFonts w:ascii="Comic Sans MS" w:hAnsi="Comic Sans MS"/>
          <w:sz w:val="24"/>
          <w:szCs w:val="24"/>
        </w:rPr>
      </w:pPr>
      <w:r w:rsidRPr="00C822B6">
        <w:rPr>
          <w:rFonts w:ascii="Comic Sans MS" w:hAnsi="Comic Sans MS"/>
          <w:noProof/>
          <w:sz w:val="24"/>
          <w:szCs w:val="24"/>
        </w:rPr>
        <w:drawing>
          <wp:anchor distT="0" distB="0" distL="114300" distR="114300" simplePos="0" relativeHeight="251659264" behindDoc="1" locked="0" layoutInCell="1" allowOverlap="1" wp14:anchorId="225407FB" wp14:editId="0F940C0B">
            <wp:simplePos x="0" y="0"/>
            <wp:positionH relativeFrom="column">
              <wp:posOffset>2453640</wp:posOffset>
            </wp:positionH>
            <wp:positionV relativeFrom="paragraph">
              <wp:posOffset>294005</wp:posOffset>
            </wp:positionV>
            <wp:extent cx="3019425" cy="2278380"/>
            <wp:effectExtent l="0" t="0" r="9525" b="7620"/>
            <wp:wrapTight wrapText="bothSides">
              <wp:wrapPolygon edited="0">
                <wp:start x="0" y="0"/>
                <wp:lineTo x="0" y="21492"/>
                <wp:lineTo x="21532" y="21492"/>
                <wp:lineTo x="21532" y="0"/>
                <wp:lineTo x="0" y="0"/>
              </wp:wrapPolygon>
            </wp:wrapTight>
            <wp:docPr id="118630596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05964" name=""/>
                    <pic:cNvPicPr/>
                  </pic:nvPicPr>
                  <pic:blipFill>
                    <a:blip r:embed="rId7">
                      <a:extLst>
                        <a:ext uri="{28A0092B-C50C-407E-A947-70E740481C1C}">
                          <a14:useLocalDpi xmlns:a14="http://schemas.microsoft.com/office/drawing/2010/main" val="0"/>
                        </a:ext>
                      </a:extLst>
                    </a:blip>
                    <a:stretch>
                      <a:fillRect/>
                    </a:stretch>
                  </pic:blipFill>
                  <pic:spPr>
                    <a:xfrm>
                      <a:off x="0" y="0"/>
                      <a:ext cx="3019425" cy="2278380"/>
                    </a:xfrm>
                    <a:prstGeom prst="rect">
                      <a:avLst/>
                    </a:prstGeom>
                  </pic:spPr>
                </pic:pic>
              </a:graphicData>
            </a:graphic>
            <wp14:sizeRelH relativeFrom="page">
              <wp14:pctWidth>0</wp14:pctWidth>
            </wp14:sizeRelH>
            <wp14:sizeRelV relativeFrom="page">
              <wp14:pctHeight>0</wp14:pctHeight>
            </wp14:sizeRelV>
          </wp:anchor>
        </w:drawing>
      </w:r>
    </w:p>
    <w:p w14:paraId="06B95F62" w14:textId="538DFE45" w:rsidR="00C822B6" w:rsidRDefault="00C822B6" w:rsidP="00C822B6">
      <w:pPr>
        <w:rPr>
          <w:rFonts w:ascii="Comic Sans MS" w:hAnsi="Comic Sans MS"/>
          <w:sz w:val="24"/>
          <w:szCs w:val="24"/>
        </w:rPr>
      </w:pPr>
      <w:r w:rsidRPr="00C822B6">
        <w:rPr>
          <w:rFonts w:ascii="Comic Sans MS" w:hAnsi="Comic Sans MS"/>
          <w:sz w:val="24"/>
          <w:szCs w:val="24"/>
        </w:rPr>
        <w:t>Το 2003 εισήχθη στο Τμήμα Ιατρικής του Εθνικού και Καποδιστριακού Πανεπιστημίου Αθηνών, από όπου έλαβε το Πτυχίο Ιατρικής το 2010, με Άριστα. Από το 2013 έως το 2015, παράλληλα με την άσκηση Ειδικότητας, παρακολούθησε μετεκπαιδευτικά σεμινάρια στο αντικείμενο των ψυχοσεξουαλικών διαταραχών του ανθρώπου. Το 2014 πήρε μεταπτυχιακό δίπλωμα στην «Προαγωγή Ψυχικής Υγείας - Πρόληψη Ψυχιατρικών Διαταραχών». Το 2016, έλαβε τον Τίτλο Ειδικότητας της Ψυχιατρικής</w:t>
      </w:r>
      <w:r>
        <w:rPr>
          <w:rFonts w:ascii="Comic Sans MS" w:hAnsi="Comic Sans MS"/>
          <w:sz w:val="24"/>
          <w:szCs w:val="24"/>
        </w:rPr>
        <w:t xml:space="preserve"> </w:t>
      </w:r>
      <w:r w:rsidRPr="00C822B6">
        <w:rPr>
          <w:rFonts w:ascii="Comic Sans MS" w:hAnsi="Comic Sans MS"/>
          <w:sz w:val="24"/>
          <w:szCs w:val="24"/>
        </w:rPr>
        <w:t>και έκτοτε εργάστηκε έως τον Ιούνιο του 2019 ως Επιμελητής Β' στη Β' Πανεπιστημιακή Ψυχιατρική Κλινική του Πανεπιστημιακού Γενικού Νοσοκομείου «Αττικόν».</w:t>
      </w:r>
    </w:p>
    <w:p w14:paraId="139F12F9" w14:textId="619FAB8A" w:rsidR="00181B49" w:rsidRDefault="00C822B6" w:rsidP="00C822B6">
      <w:pPr>
        <w:rPr>
          <w:rFonts w:ascii="Comic Sans MS" w:hAnsi="Comic Sans MS"/>
          <w:sz w:val="24"/>
          <w:szCs w:val="24"/>
        </w:rPr>
      </w:pPr>
      <w:r>
        <w:rPr>
          <w:rFonts w:ascii="Comic Sans MS" w:hAnsi="Comic Sans MS"/>
          <w:sz w:val="24"/>
          <w:szCs w:val="24"/>
        </w:rPr>
        <w:t>Ο στόχος της ζωής του είναι η αυτόνομη διαβίωση ατόμων με αναπηρία, που προσπάθησε να υλοποιήσει με την εκλογή του ως Ευρωβουλευτής με τη Νέα Δημοκρατία το 2019</w:t>
      </w:r>
    </w:p>
    <w:p w14:paraId="3C8F0F75" w14:textId="77777777" w:rsidR="00695C1D" w:rsidRDefault="00695C1D" w:rsidP="00695C1D">
      <w:pPr>
        <w:rPr>
          <w:rFonts w:ascii="Comic Sans MS" w:hAnsi="Comic Sans MS"/>
          <w:sz w:val="24"/>
          <w:szCs w:val="24"/>
        </w:rPr>
      </w:pPr>
    </w:p>
    <w:p w14:paraId="548831F5" w14:textId="7E711153" w:rsidR="00695C1D" w:rsidRPr="00695C1D" w:rsidRDefault="00695C1D" w:rsidP="00695C1D">
      <w:pPr>
        <w:rPr>
          <w:rFonts w:ascii="Comic Sans MS" w:hAnsi="Comic Sans MS"/>
          <w:sz w:val="24"/>
          <w:szCs w:val="24"/>
        </w:rPr>
      </w:pPr>
      <w:r>
        <w:rPr>
          <w:rFonts w:ascii="Comic Sans MS" w:hAnsi="Comic Sans MS"/>
          <w:sz w:val="24"/>
          <w:szCs w:val="24"/>
        </w:rPr>
        <w:t>Μάριος Τανίδης</w:t>
      </w:r>
    </w:p>
    <w:sectPr w:rsidR="00695C1D" w:rsidRPr="00695C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7B"/>
    <w:rsid w:val="00181B49"/>
    <w:rsid w:val="001A34BB"/>
    <w:rsid w:val="00351E16"/>
    <w:rsid w:val="004B09DD"/>
    <w:rsid w:val="00695C1D"/>
    <w:rsid w:val="00A16E5F"/>
    <w:rsid w:val="00A62D7B"/>
    <w:rsid w:val="00C822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CFFA"/>
  <w15:chartTrackingRefBased/>
  <w15:docId w15:val="{E874EBE9-B5F1-4EE9-B312-1FB4DC6B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62D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62D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62D7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62D7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62D7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62D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2D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2D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2D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2D7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62D7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62D7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62D7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62D7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62D7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62D7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62D7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62D7B"/>
    <w:rPr>
      <w:rFonts w:eastAsiaTheme="majorEastAsia" w:cstheme="majorBidi"/>
      <w:color w:val="272727" w:themeColor="text1" w:themeTint="D8"/>
    </w:rPr>
  </w:style>
  <w:style w:type="paragraph" w:styleId="a3">
    <w:name w:val="Title"/>
    <w:basedOn w:val="a"/>
    <w:next w:val="a"/>
    <w:link w:val="Char"/>
    <w:uiPriority w:val="10"/>
    <w:qFormat/>
    <w:rsid w:val="00A62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62D7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2D7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62D7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2D7B"/>
    <w:pPr>
      <w:spacing w:before="160"/>
      <w:jc w:val="center"/>
    </w:pPr>
    <w:rPr>
      <w:i/>
      <w:iCs/>
      <w:color w:val="404040" w:themeColor="text1" w:themeTint="BF"/>
    </w:rPr>
  </w:style>
  <w:style w:type="character" w:customStyle="1" w:styleId="Char1">
    <w:name w:val="Απόσπασμα Char"/>
    <w:basedOn w:val="a0"/>
    <w:link w:val="a5"/>
    <w:uiPriority w:val="29"/>
    <w:rsid w:val="00A62D7B"/>
    <w:rPr>
      <w:i/>
      <w:iCs/>
      <w:color w:val="404040" w:themeColor="text1" w:themeTint="BF"/>
    </w:rPr>
  </w:style>
  <w:style w:type="paragraph" w:styleId="a6">
    <w:name w:val="List Paragraph"/>
    <w:basedOn w:val="a"/>
    <w:uiPriority w:val="34"/>
    <w:qFormat/>
    <w:rsid w:val="00A62D7B"/>
    <w:pPr>
      <w:ind w:left="720"/>
      <w:contextualSpacing/>
    </w:pPr>
  </w:style>
  <w:style w:type="character" w:styleId="a7">
    <w:name w:val="Intense Emphasis"/>
    <w:basedOn w:val="a0"/>
    <w:uiPriority w:val="21"/>
    <w:qFormat/>
    <w:rsid w:val="00A62D7B"/>
    <w:rPr>
      <w:i/>
      <w:iCs/>
      <w:color w:val="2F5496" w:themeColor="accent1" w:themeShade="BF"/>
    </w:rPr>
  </w:style>
  <w:style w:type="paragraph" w:styleId="a8">
    <w:name w:val="Intense Quote"/>
    <w:basedOn w:val="a"/>
    <w:next w:val="a"/>
    <w:link w:val="Char2"/>
    <w:uiPriority w:val="30"/>
    <w:qFormat/>
    <w:rsid w:val="00A62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62D7B"/>
    <w:rPr>
      <w:i/>
      <w:iCs/>
      <w:color w:val="2F5496" w:themeColor="accent1" w:themeShade="BF"/>
    </w:rPr>
  </w:style>
  <w:style w:type="character" w:styleId="a9">
    <w:name w:val="Intense Reference"/>
    <w:basedOn w:val="a0"/>
    <w:uiPriority w:val="32"/>
    <w:qFormat/>
    <w:rsid w:val="00A62D7B"/>
    <w:rPr>
      <w:b/>
      <w:bCs/>
      <w:smallCaps/>
      <w:color w:val="2F5496" w:themeColor="accent1" w:themeShade="BF"/>
      <w:spacing w:val="5"/>
    </w:rPr>
  </w:style>
  <w:style w:type="character" w:styleId="-">
    <w:name w:val="Hyperlink"/>
    <w:basedOn w:val="a0"/>
    <w:uiPriority w:val="99"/>
    <w:semiHidden/>
    <w:unhideWhenUsed/>
    <w:rsid w:val="00C822B6"/>
    <w:rPr>
      <w:color w:val="0000FF"/>
      <w:u w:val="single"/>
    </w:rPr>
  </w:style>
  <w:style w:type="character" w:customStyle="1" w:styleId="cite-bracket">
    <w:name w:val="cite-bracket"/>
    <w:basedOn w:val="a0"/>
    <w:rsid w:val="00C8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CE%9D%CE%AD%CE%B1_%CE%94%CE%B7%CE%BC%CE%BF%CE%BA%CF%81%CE%B1%CF%84%CE%AF%CE%B1" TargetMode="External"/><Relationship Id="rId5" Type="http://schemas.openxmlformats.org/officeDocument/2006/relationships/hyperlink" Target="https://el.wikipedia.org/wiki/%CE%91%CE%B8%CE%AE%CE%BD%CE%B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225</Words>
  <Characters>1216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dc:creator>
  <cp:keywords/>
  <dc:description/>
  <cp:lastModifiedBy>Δήμητρα</cp:lastModifiedBy>
  <cp:revision>4</cp:revision>
  <dcterms:created xsi:type="dcterms:W3CDTF">2024-12-09T22:11:00Z</dcterms:created>
  <dcterms:modified xsi:type="dcterms:W3CDTF">2024-12-09T22:30:00Z</dcterms:modified>
</cp:coreProperties>
</file>